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EB2" w:rsidRDefault="0082451D" w:rsidP="0082451D">
      <w:pPr>
        <w:pStyle w:val="Heading1"/>
      </w:pPr>
      <w:r>
        <w:t>Claremont PAC Minutes November 19, 2019</w:t>
      </w:r>
    </w:p>
    <w:p w:rsidR="0082451D" w:rsidRDefault="0082451D">
      <w:r w:rsidRPr="0082451D">
        <w:rPr>
          <w:rStyle w:val="Heading3Char"/>
        </w:rPr>
        <w:t>Welcome &amp; Introductions</w:t>
      </w:r>
      <w:r>
        <w:t xml:space="preserve"> – Rich Scales</w:t>
      </w:r>
    </w:p>
    <w:p w:rsidR="0082451D" w:rsidRDefault="0082451D">
      <w:r w:rsidRPr="0082451D">
        <w:rPr>
          <w:rStyle w:val="Heading3Char"/>
        </w:rPr>
        <w:t xml:space="preserve">Review and approve minutes of previous meeting </w:t>
      </w:r>
      <w:r>
        <w:t xml:space="preserve">- </w:t>
      </w:r>
      <w:r>
        <w:t>Rich Scales</w:t>
      </w:r>
    </w:p>
    <w:p w:rsidR="0082451D" w:rsidRDefault="0082451D" w:rsidP="0082451D">
      <w:pPr>
        <w:pStyle w:val="ListParagraph"/>
        <w:numPr>
          <w:ilvl w:val="0"/>
          <w:numId w:val="4"/>
        </w:numPr>
      </w:pPr>
      <w:r>
        <w:t>Motion to approve Trac</w:t>
      </w:r>
      <w:r w:rsidR="00AF6719">
        <w:t>e</w:t>
      </w:r>
      <w:r>
        <w:t>y</w:t>
      </w:r>
      <w:r w:rsidR="00E16E8E">
        <w:t xml:space="preserve"> </w:t>
      </w:r>
      <w:proofErr w:type="spellStart"/>
      <w:r w:rsidR="00E16E8E">
        <w:t>Rompain</w:t>
      </w:r>
      <w:proofErr w:type="spellEnd"/>
      <w:r>
        <w:t xml:space="preserve">, second Christine </w:t>
      </w:r>
      <w:r w:rsidR="00AF6719">
        <w:t xml:space="preserve">Carrigan </w:t>
      </w:r>
      <w:r>
        <w:t>Approved</w:t>
      </w:r>
    </w:p>
    <w:p w:rsidR="0082451D" w:rsidRDefault="0082451D">
      <w:r w:rsidRPr="0082451D">
        <w:rPr>
          <w:rStyle w:val="Heading3Char"/>
        </w:rPr>
        <w:t>Administrative Report</w:t>
      </w:r>
      <w:r>
        <w:t xml:space="preserve"> – Peter </w:t>
      </w:r>
      <w:proofErr w:type="spellStart"/>
      <w:r>
        <w:t>Westhaver</w:t>
      </w:r>
      <w:proofErr w:type="spellEnd"/>
      <w:r>
        <w:t xml:space="preserve">, Kelly </w:t>
      </w:r>
      <w:proofErr w:type="spellStart"/>
      <w:r>
        <w:t>DeKlerk</w:t>
      </w:r>
      <w:proofErr w:type="spellEnd"/>
      <w:r>
        <w:t>, Aaron Buckman</w:t>
      </w:r>
    </w:p>
    <w:p w:rsidR="0082451D" w:rsidRDefault="0082451D" w:rsidP="0082451D">
      <w:pPr>
        <w:pStyle w:val="ListParagraph"/>
        <w:numPr>
          <w:ilvl w:val="0"/>
          <w:numId w:val="1"/>
        </w:numPr>
      </w:pPr>
      <w:r>
        <w:t>Monday 18</w:t>
      </w:r>
      <w:r w:rsidRPr="0082451D">
        <w:rPr>
          <w:vertAlign w:val="superscript"/>
        </w:rPr>
        <w:t>th</w:t>
      </w:r>
      <w:r>
        <w:t xml:space="preserve"> brought the full staff together for a staff meeting to reconnect and move forward after the job action.  </w:t>
      </w:r>
    </w:p>
    <w:p w:rsidR="0082451D" w:rsidRDefault="0082451D" w:rsidP="0082451D">
      <w:pPr>
        <w:pStyle w:val="ListParagraph"/>
        <w:numPr>
          <w:ilvl w:val="0"/>
          <w:numId w:val="1"/>
        </w:numPr>
      </w:pPr>
      <w:r>
        <w:t>Asking for patience and understanding – stressful three weeks for students, parents and staff.</w:t>
      </w:r>
    </w:p>
    <w:p w:rsidR="0082451D" w:rsidRDefault="0082451D" w:rsidP="0082451D">
      <w:pPr>
        <w:pStyle w:val="ListParagraph"/>
        <w:numPr>
          <w:ilvl w:val="0"/>
          <w:numId w:val="1"/>
        </w:numPr>
      </w:pPr>
      <w:r>
        <w:t>Number one reason we are here is the kids and the relationships are paramount.  Modeling setting the tone.</w:t>
      </w:r>
    </w:p>
    <w:p w:rsidR="0082451D" w:rsidRDefault="0082451D" w:rsidP="0082451D">
      <w:pPr>
        <w:pStyle w:val="ListParagraph"/>
        <w:numPr>
          <w:ilvl w:val="0"/>
          <w:numId w:val="1"/>
        </w:numPr>
      </w:pPr>
      <w:r>
        <w:t>Time to ease back into the school routine.</w:t>
      </w:r>
    </w:p>
    <w:p w:rsidR="0082451D" w:rsidRDefault="0082451D" w:rsidP="0082451D">
      <w:pPr>
        <w:pStyle w:val="ListParagraph"/>
        <w:numPr>
          <w:ilvl w:val="0"/>
          <w:numId w:val="1"/>
        </w:numPr>
      </w:pPr>
      <w:r>
        <w:t xml:space="preserve">Met with the district office regarding the calendar. 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97"/>
        <w:gridCol w:w="2754"/>
        <w:gridCol w:w="2779"/>
      </w:tblGrid>
      <w:tr w:rsidR="0082451D" w:rsidTr="0082451D">
        <w:tc>
          <w:tcPr>
            <w:tcW w:w="3116" w:type="dxa"/>
          </w:tcPr>
          <w:p w:rsidR="0082451D" w:rsidRDefault="0082451D" w:rsidP="0082451D">
            <w:r>
              <w:t>Event/Activity</w:t>
            </w:r>
          </w:p>
        </w:tc>
        <w:tc>
          <w:tcPr>
            <w:tcW w:w="3117" w:type="dxa"/>
          </w:tcPr>
          <w:p w:rsidR="0082451D" w:rsidRDefault="0082451D" w:rsidP="0082451D">
            <w:r>
              <w:t>Original Date</w:t>
            </w:r>
          </w:p>
        </w:tc>
        <w:tc>
          <w:tcPr>
            <w:tcW w:w="3117" w:type="dxa"/>
          </w:tcPr>
          <w:p w:rsidR="0082451D" w:rsidRDefault="0082451D" w:rsidP="0082451D">
            <w:r>
              <w:t>Proposed Date</w:t>
            </w:r>
          </w:p>
        </w:tc>
      </w:tr>
      <w:tr w:rsidR="0082451D" w:rsidTr="0082451D">
        <w:tc>
          <w:tcPr>
            <w:tcW w:w="3116" w:type="dxa"/>
          </w:tcPr>
          <w:p w:rsidR="0082451D" w:rsidRDefault="0082451D" w:rsidP="0082451D">
            <w:r>
              <w:t xml:space="preserve">Term 1 ends </w:t>
            </w:r>
          </w:p>
        </w:tc>
        <w:tc>
          <w:tcPr>
            <w:tcW w:w="3117" w:type="dxa"/>
          </w:tcPr>
          <w:p w:rsidR="0082451D" w:rsidRDefault="0082451D" w:rsidP="0082451D">
            <w:r>
              <w:t>Nov 8</w:t>
            </w:r>
          </w:p>
        </w:tc>
        <w:tc>
          <w:tcPr>
            <w:tcW w:w="3117" w:type="dxa"/>
          </w:tcPr>
          <w:p w:rsidR="0082451D" w:rsidRDefault="0082451D" w:rsidP="0082451D">
            <w:r>
              <w:t>Nov 26</w:t>
            </w:r>
          </w:p>
        </w:tc>
      </w:tr>
      <w:tr w:rsidR="0082451D" w:rsidTr="0082451D">
        <w:tc>
          <w:tcPr>
            <w:tcW w:w="3116" w:type="dxa"/>
          </w:tcPr>
          <w:p w:rsidR="0082451D" w:rsidRDefault="0082451D" w:rsidP="0082451D">
            <w:r>
              <w:t>Marks due</w:t>
            </w:r>
          </w:p>
        </w:tc>
        <w:tc>
          <w:tcPr>
            <w:tcW w:w="3117" w:type="dxa"/>
          </w:tcPr>
          <w:p w:rsidR="0082451D" w:rsidRDefault="0082451D" w:rsidP="0082451D">
            <w:r>
              <w:t>Nov 12</w:t>
            </w:r>
          </w:p>
        </w:tc>
        <w:tc>
          <w:tcPr>
            <w:tcW w:w="3117" w:type="dxa"/>
          </w:tcPr>
          <w:p w:rsidR="0082451D" w:rsidRDefault="0082451D" w:rsidP="0082451D">
            <w:r>
              <w:t>Nov 27</w:t>
            </w:r>
          </w:p>
        </w:tc>
      </w:tr>
      <w:tr w:rsidR="0082451D" w:rsidTr="0082451D">
        <w:tc>
          <w:tcPr>
            <w:tcW w:w="3116" w:type="dxa"/>
          </w:tcPr>
          <w:p w:rsidR="0082451D" w:rsidRDefault="0082451D" w:rsidP="0082451D">
            <w:r>
              <w:t>Report card distribution</w:t>
            </w:r>
          </w:p>
        </w:tc>
        <w:tc>
          <w:tcPr>
            <w:tcW w:w="3117" w:type="dxa"/>
          </w:tcPr>
          <w:p w:rsidR="0082451D" w:rsidRDefault="0082451D" w:rsidP="0082451D">
            <w:r>
              <w:t>Nov 19</w:t>
            </w:r>
          </w:p>
        </w:tc>
        <w:tc>
          <w:tcPr>
            <w:tcW w:w="3117" w:type="dxa"/>
          </w:tcPr>
          <w:p w:rsidR="0082451D" w:rsidRDefault="0082451D" w:rsidP="0082451D">
            <w:r>
              <w:t>Dec 5</w:t>
            </w:r>
          </w:p>
        </w:tc>
      </w:tr>
      <w:tr w:rsidR="0082451D" w:rsidTr="0082451D">
        <w:tc>
          <w:tcPr>
            <w:tcW w:w="3116" w:type="dxa"/>
          </w:tcPr>
          <w:p w:rsidR="0082451D" w:rsidRDefault="0082451D" w:rsidP="0082451D">
            <w:r>
              <w:t>Online booking of parent-teacher interviews</w:t>
            </w:r>
          </w:p>
        </w:tc>
        <w:tc>
          <w:tcPr>
            <w:tcW w:w="3117" w:type="dxa"/>
          </w:tcPr>
          <w:p w:rsidR="0082451D" w:rsidRDefault="0082451D" w:rsidP="0082451D">
            <w:r>
              <w:t>Nov 20</w:t>
            </w:r>
          </w:p>
        </w:tc>
        <w:tc>
          <w:tcPr>
            <w:tcW w:w="3117" w:type="dxa"/>
          </w:tcPr>
          <w:p w:rsidR="0082451D" w:rsidRDefault="0082451D" w:rsidP="0082451D">
            <w:r>
              <w:t>Nov 27</w:t>
            </w:r>
          </w:p>
        </w:tc>
      </w:tr>
      <w:tr w:rsidR="0082451D" w:rsidTr="0082451D">
        <w:tc>
          <w:tcPr>
            <w:tcW w:w="3116" w:type="dxa"/>
          </w:tcPr>
          <w:p w:rsidR="0082451D" w:rsidRDefault="0082451D" w:rsidP="0082451D">
            <w:r>
              <w:t>Pro</w:t>
            </w:r>
            <w:r w:rsidR="00E16E8E">
              <w:t xml:space="preserve"> </w:t>
            </w:r>
            <w:r>
              <w:t>D Day</w:t>
            </w:r>
          </w:p>
        </w:tc>
        <w:tc>
          <w:tcPr>
            <w:tcW w:w="3117" w:type="dxa"/>
          </w:tcPr>
          <w:p w:rsidR="0082451D" w:rsidRDefault="0082451D" w:rsidP="0082451D">
            <w:r>
              <w:t>Nov 22</w:t>
            </w:r>
          </w:p>
        </w:tc>
        <w:tc>
          <w:tcPr>
            <w:tcW w:w="3117" w:type="dxa"/>
          </w:tcPr>
          <w:p w:rsidR="0082451D" w:rsidRDefault="0082451D" w:rsidP="0082451D">
            <w:r>
              <w:t xml:space="preserve">Semester 2 - </w:t>
            </w:r>
            <w:r w:rsidR="00E16E8E">
              <w:t>TBA</w:t>
            </w:r>
          </w:p>
        </w:tc>
      </w:tr>
      <w:tr w:rsidR="0082451D" w:rsidTr="0082451D">
        <w:tc>
          <w:tcPr>
            <w:tcW w:w="3116" w:type="dxa"/>
          </w:tcPr>
          <w:p w:rsidR="0082451D" w:rsidRDefault="0082451D" w:rsidP="0082451D">
            <w:r>
              <w:t>Report cards home</w:t>
            </w:r>
          </w:p>
        </w:tc>
        <w:tc>
          <w:tcPr>
            <w:tcW w:w="3117" w:type="dxa"/>
          </w:tcPr>
          <w:p w:rsidR="0082451D" w:rsidRDefault="0082451D" w:rsidP="0082451D"/>
        </w:tc>
        <w:tc>
          <w:tcPr>
            <w:tcW w:w="3117" w:type="dxa"/>
          </w:tcPr>
          <w:p w:rsidR="0082451D" w:rsidRDefault="0082451D" w:rsidP="0082451D">
            <w:r>
              <w:t>Dec 3</w:t>
            </w:r>
          </w:p>
        </w:tc>
      </w:tr>
      <w:tr w:rsidR="0082451D" w:rsidTr="0082451D">
        <w:tc>
          <w:tcPr>
            <w:tcW w:w="3116" w:type="dxa"/>
          </w:tcPr>
          <w:p w:rsidR="0082451D" w:rsidRDefault="0082451D" w:rsidP="0082451D">
            <w:r>
              <w:t>Parent-teacher interviews</w:t>
            </w:r>
          </w:p>
        </w:tc>
        <w:tc>
          <w:tcPr>
            <w:tcW w:w="3117" w:type="dxa"/>
          </w:tcPr>
          <w:p w:rsidR="0082451D" w:rsidRDefault="0082451D" w:rsidP="0082451D">
            <w:r>
              <w:t>Nov 26 5:00-7:00</w:t>
            </w:r>
          </w:p>
        </w:tc>
        <w:tc>
          <w:tcPr>
            <w:tcW w:w="3117" w:type="dxa"/>
          </w:tcPr>
          <w:p w:rsidR="0082451D" w:rsidRDefault="0082451D" w:rsidP="0082451D">
            <w:r>
              <w:t>Dec 5 5:00-7:00</w:t>
            </w:r>
          </w:p>
        </w:tc>
      </w:tr>
      <w:tr w:rsidR="0082451D" w:rsidTr="0082451D">
        <w:tc>
          <w:tcPr>
            <w:tcW w:w="3116" w:type="dxa"/>
          </w:tcPr>
          <w:p w:rsidR="0082451D" w:rsidRDefault="0082451D" w:rsidP="0082451D">
            <w:r>
              <w:t>Term 2 begins</w:t>
            </w:r>
          </w:p>
        </w:tc>
        <w:tc>
          <w:tcPr>
            <w:tcW w:w="3117" w:type="dxa"/>
          </w:tcPr>
          <w:p w:rsidR="0082451D" w:rsidRDefault="0082451D" w:rsidP="0082451D">
            <w:r>
              <w:t>Nov 12</w:t>
            </w:r>
          </w:p>
        </w:tc>
        <w:tc>
          <w:tcPr>
            <w:tcW w:w="3117" w:type="dxa"/>
          </w:tcPr>
          <w:p w:rsidR="0082451D" w:rsidRDefault="0082451D" w:rsidP="0082451D">
            <w:r>
              <w:t>Nov 28</w:t>
            </w:r>
          </w:p>
        </w:tc>
      </w:tr>
      <w:tr w:rsidR="0082451D" w:rsidTr="0082451D">
        <w:tc>
          <w:tcPr>
            <w:tcW w:w="3116" w:type="dxa"/>
          </w:tcPr>
          <w:p w:rsidR="0082451D" w:rsidRDefault="0082451D" w:rsidP="0082451D">
            <w:r>
              <w:t>Numeracy/literacy/assessment</w:t>
            </w:r>
          </w:p>
        </w:tc>
        <w:tc>
          <w:tcPr>
            <w:tcW w:w="3117" w:type="dxa"/>
          </w:tcPr>
          <w:p w:rsidR="0082451D" w:rsidRDefault="0082451D" w:rsidP="0082451D">
            <w:r>
              <w:t>Jan 20-24</w:t>
            </w:r>
          </w:p>
        </w:tc>
        <w:tc>
          <w:tcPr>
            <w:tcW w:w="3117" w:type="dxa"/>
          </w:tcPr>
          <w:p w:rsidR="0082451D" w:rsidRDefault="0082451D" w:rsidP="0082451D">
            <w:r>
              <w:t>Jan 20-24 set by Ministry</w:t>
            </w:r>
          </w:p>
        </w:tc>
      </w:tr>
      <w:tr w:rsidR="0082451D" w:rsidTr="0082451D">
        <w:tc>
          <w:tcPr>
            <w:tcW w:w="3116" w:type="dxa"/>
          </w:tcPr>
          <w:p w:rsidR="0082451D" w:rsidRDefault="0082451D" w:rsidP="0082451D">
            <w:r>
              <w:t>Assessment period</w:t>
            </w:r>
          </w:p>
        </w:tc>
        <w:tc>
          <w:tcPr>
            <w:tcW w:w="3117" w:type="dxa"/>
          </w:tcPr>
          <w:p w:rsidR="0082451D" w:rsidRDefault="0082451D" w:rsidP="0082451D">
            <w:r>
              <w:t>Jan 20-24</w:t>
            </w:r>
          </w:p>
        </w:tc>
        <w:tc>
          <w:tcPr>
            <w:tcW w:w="3117" w:type="dxa"/>
          </w:tcPr>
          <w:p w:rsidR="0082451D" w:rsidRDefault="0082451D" w:rsidP="0082451D">
            <w:r>
              <w:t>Jan 29-31 set by District</w:t>
            </w:r>
          </w:p>
        </w:tc>
      </w:tr>
      <w:tr w:rsidR="0082451D" w:rsidTr="0082451D">
        <w:tc>
          <w:tcPr>
            <w:tcW w:w="3116" w:type="dxa"/>
          </w:tcPr>
          <w:p w:rsidR="0082451D" w:rsidRDefault="0082451D" w:rsidP="0082451D">
            <w:r>
              <w:t>Term 2 ends</w:t>
            </w:r>
          </w:p>
        </w:tc>
        <w:tc>
          <w:tcPr>
            <w:tcW w:w="3117" w:type="dxa"/>
          </w:tcPr>
          <w:p w:rsidR="0082451D" w:rsidRDefault="0082451D" w:rsidP="0082451D">
            <w:r>
              <w:t>Jan 17</w:t>
            </w:r>
          </w:p>
        </w:tc>
        <w:tc>
          <w:tcPr>
            <w:tcW w:w="3117" w:type="dxa"/>
          </w:tcPr>
          <w:p w:rsidR="0082451D" w:rsidRDefault="0082451D" w:rsidP="0082451D">
            <w:r>
              <w:t>Jan 24, 27 or 28</w:t>
            </w:r>
          </w:p>
        </w:tc>
      </w:tr>
      <w:tr w:rsidR="0082451D" w:rsidTr="0082451D">
        <w:tc>
          <w:tcPr>
            <w:tcW w:w="3116" w:type="dxa"/>
          </w:tcPr>
          <w:p w:rsidR="0082451D" w:rsidRDefault="0082451D" w:rsidP="0082451D">
            <w:r>
              <w:t>Sem 2 begins</w:t>
            </w:r>
          </w:p>
        </w:tc>
        <w:tc>
          <w:tcPr>
            <w:tcW w:w="3117" w:type="dxa"/>
          </w:tcPr>
          <w:p w:rsidR="0082451D" w:rsidRDefault="0082451D" w:rsidP="0082451D">
            <w:r>
              <w:t>Jan 27</w:t>
            </w:r>
          </w:p>
        </w:tc>
        <w:tc>
          <w:tcPr>
            <w:tcW w:w="3117" w:type="dxa"/>
          </w:tcPr>
          <w:p w:rsidR="0082451D" w:rsidRDefault="0082451D" w:rsidP="0082451D">
            <w:r>
              <w:t>Feb 3 set by District</w:t>
            </w:r>
          </w:p>
        </w:tc>
      </w:tr>
    </w:tbl>
    <w:p w:rsidR="0082451D" w:rsidRDefault="0082451D" w:rsidP="0082451D"/>
    <w:p w:rsidR="0082451D" w:rsidRDefault="0082451D" w:rsidP="0082451D">
      <w:pPr>
        <w:pStyle w:val="ListParagraph"/>
        <w:numPr>
          <w:ilvl w:val="0"/>
          <w:numId w:val="2"/>
        </w:numPr>
      </w:pPr>
      <w:r>
        <w:t>Robotics Club – tops on the Island.  Three of four teams qualified for provincials.</w:t>
      </w:r>
    </w:p>
    <w:p w:rsidR="0082451D" w:rsidRPr="00AF6719" w:rsidRDefault="0082451D" w:rsidP="0082451D">
      <w:pPr>
        <w:pStyle w:val="ListParagraph"/>
        <w:numPr>
          <w:ilvl w:val="0"/>
          <w:numId w:val="2"/>
        </w:numPr>
      </w:pPr>
      <w:r w:rsidRPr="00AF6719">
        <w:t>Volleyball – all 4 teams qualified for provincials</w:t>
      </w:r>
    </w:p>
    <w:p w:rsidR="0082451D" w:rsidRDefault="0082451D" w:rsidP="0082451D">
      <w:pPr>
        <w:pStyle w:val="ListParagraph"/>
        <w:numPr>
          <w:ilvl w:val="0"/>
          <w:numId w:val="2"/>
        </w:numPr>
      </w:pPr>
      <w:r w:rsidRPr="00AF6719">
        <w:t xml:space="preserve">Junior boys soccer team </w:t>
      </w:r>
      <w:r w:rsidR="00AF6719" w:rsidRPr="00AF6719">
        <w:t>–</w:t>
      </w:r>
      <w:r w:rsidR="00AF6719">
        <w:t xml:space="preserve"> city and Island champs</w:t>
      </w:r>
    </w:p>
    <w:p w:rsidR="0082451D" w:rsidRDefault="0082451D" w:rsidP="0082451D">
      <w:pPr>
        <w:pStyle w:val="ListParagraph"/>
        <w:numPr>
          <w:ilvl w:val="0"/>
          <w:numId w:val="2"/>
        </w:numPr>
      </w:pPr>
      <w:r>
        <w:t>Swim team did well in Richmond</w:t>
      </w:r>
    </w:p>
    <w:p w:rsidR="0082451D" w:rsidRDefault="0082451D" w:rsidP="0082451D">
      <w:pPr>
        <w:pStyle w:val="ListParagraph"/>
        <w:numPr>
          <w:ilvl w:val="0"/>
          <w:numId w:val="2"/>
        </w:numPr>
      </w:pPr>
      <w:r>
        <w:t xml:space="preserve">Rowing is doing well – were able to continue some of their training with the technical coaches </w:t>
      </w:r>
    </w:p>
    <w:p w:rsidR="0082451D" w:rsidRDefault="0082451D" w:rsidP="0082451D">
      <w:pPr>
        <w:pStyle w:val="ListParagraph"/>
        <w:numPr>
          <w:ilvl w:val="0"/>
          <w:numId w:val="2"/>
        </w:numPr>
      </w:pPr>
      <w:r>
        <w:t>After 7:00 pm able to do some practice through a goodwill agreement with the unions</w:t>
      </w:r>
    </w:p>
    <w:p w:rsidR="0082451D" w:rsidRDefault="0082451D" w:rsidP="0082451D">
      <w:pPr>
        <w:pStyle w:val="ListParagraph"/>
        <w:numPr>
          <w:ilvl w:val="0"/>
          <w:numId w:val="2"/>
        </w:numPr>
      </w:pPr>
      <w:r>
        <w:t xml:space="preserve">Basketball – 6 teams </w:t>
      </w:r>
    </w:p>
    <w:p w:rsidR="0082451D" w:rsidRDefault="0082451D" w:rsidP="0082451D">
      <w:pPr>
        <w:pStyle w:val="ListParagraph"/>
        <w:numPr>
          <w:ilvl w:val="0"/>
          <w:numId w:val="2"/>
        </w:numPr>
      </w:pPr>
      <w:r>
        <w:t>Instagram account</w:t>
      </w:r>
    </w:p>
    <w:p w:rsidR="0082451D" w:rsidRDefault="0082451D" w:rsidP="0082451D">
      <w:pPr>
        <w:pStyle w:val="ListParagraph"/>
        <w:numPr>
          <w:ilvl w:val="0"/>
          <w:numId w:val="2"/>
        </w:numPr>
      </w:pPr>
      <w:r>
        <w:t>Dry grad committee continues with their planning</w:t>
      </w:r>
    </w:p>
    <w:p w:rsidR="0082451D" w:rsidRDefault="0082451D" w:rsidP="0082451D">
      <w:pPr>
        <w:pStyle w:val="ListParagraph"/>
        <w:numPr>
          <w:ilvl w:val="0"/>
          <w:numId w:val="2"/>
        </w:numPr>
      </w:pPr>
      <w:r>
        <w:t xml:space="preserve">Math contests </w:t>
      </w:r>
      <w:r w:rsidR="00E16E8E">
        <w:t>continued</w:t>
      </w:r>
    </w:p>
    <w:p w:rsidR="0082451D" w:rsidRDefault="0082451D" w:rsidP="0082451D">
      <w:pPr>
        <w:pStyle w:val="ListParagraph"/>
        <w:numPr>
          <w:ilvl w:val="0"/>
          <w:numId w:val="2"/>
        </w:numPr>
      </w:pPr>
      <w:r>
        <w:t>40 of 50 students completed numeracy assessments for grade 12 during the job action</w:t>
      </w:r>
    </w:p>
    <w:p w:rsidR="0082451D" w:rsidRDefault="0082451D" w:rsidP="0082451D">
      <w:pPr>
        <w:pStyle w:val="ListParagraph"/>
        <w:numPr>
          <w:ilvl w:val="0"/>
          <w:numId w:val="2"/>
        </w:numPr>
      </w:pPr>
      <w:r>
        <w:t>Homework club is moving from 2 to 4 days a week – M, T, W, Th for an 1.5 hours after school</w:t>
      </w:r>
    </w:p>
    <w:p w:rsidR="0082451D" w:rsidRDefault="0082451D" w:rsidP="0082451D">
      <w:pPr>
        <w:pStyle w:val="ListParagraph"/>
        <w:numPr>
          <w:ilvl w:val="0"/>
          <w:numId w:val="2"/>
        </w:numPr>
      </w:pPr>
      <w:r>
        <w:lastRenderedPageBreak/>
        <w:t>Looking at the curricula and identifying ways to complete the curricula in a manner that will support the kids moving to the next le</w:t>
      </w:r>
      <w:r w:rsidR="00E16E8E">
        <w:t>vel</w:t>
      </w:r>
    </w:p>
    <w:p w:rsidR="0082451D" w:rsidRDefault="0082451D" w:rsidP="0082451D">
      <w:pPr>
        <w:pStyle w:val="ListParagraph"/>
        <w:numPr>
          <w:ilvl w:val="0"/>
          <w:numId w:val="2"/>
        </w:numPr>
      </w:pPr>
      <w:r>
        <w:t>Calculus 12 – no provincial – there is a final exam created by our own teachers.  Students can still drop and choose to enroll in semester 2 or they can go online.</w:t>
      </w:r>
    </w:p>
    <w:p w:rsidR="0082451D" w:rsidRDefault="0082451D" w:rsidP="0082451D">
      <w:pPr>
        <w:pStyle w:val="ListParagraph"/>
        <w:numPr>
          <w:ilvl w:val="0"/>
          <w:numId w:val="2"/>
        </w:numPr>
      </w:pPr>
      <w:proofErr w:type="spellStart"/>
      <w:r>
        <w:t>Screamfest</w:t>
      </w:r>
      <w:proofErr w:type="spellEnd"/>
      <w:r>
        <w:t xml:space="preserve"> – Mike Brooks did a thank-you at Langford Lanes for the volunteers.  $10,450 (net) will be distributed to 8 different groups.  Attendance 560 first night and over 800 second night.</w:t>
      </w:r>
    </w:p>
    <w:p w:rsidR="0082451D" w:rsidRDefault="0082451D" w:rsidP="0082451D">
      <w:pPr>
        <w:pStyle w:val="ListParagraph"/>
        <w:numPr>
          <w:ilvl w:val="0"/>
          <w:numId w:val="2"/>
        </w:numPr>
      </w:pPr>
      <w:r>
        <w:t>Student incident in October – returning the school group to a strong place</w:t>
      </w:r>
    </w:p>
    <w:p w:rsidR="0082451D" w:rsidRDefault="0082451D">
      <w:r w:rsidRPr="0082451D">
        <w:rPr>
          <w:rStyle w:val="Heading2Char"/>
        </w:rPr>
        <w:t>President’s Report</w:t>
      </w:r>
      <w:r w:rsidRPr="0082451D">
        <w:t xml:space="preserve"> </w:t>
      </w:r>
      <w:r>
        <w:t xml:space="preserve">- </w:t>
      </w:r>
      <w:r>
        <w:t>Rich Scales</w:t>
      </w:r>
    </w:p>
    <w:p w:rsidR="0082451D" w:rsidRDefault="0082451D" w:rsidP="0082451D">
      <w:pPr>
        <w:pStyle w:val="ListParagraph"/>
        <w:numPr>
          <w:ilvl w:val="0"/>
          <w:numId w:val="3"/>
        </w:numPr>
      </w:pPr>
      <w:r>
        <w:t>Country Grocer receipt program – will be doing some communications to remind parents</w:t>
      </w:r>
      <w:r w:rsidR="00E16E8E">
        <w:t xml:space="preserve"> to bring in their receipts</w:t>
      </w:r>
      <w:r>
        <w:t>.  Use the funds to support the breakfast program.</w:t>
      </w:r>
    </w:p>
    <w:p w:rsidR="0082451D" w:rsidRDefault="0082451D">
      <w:r w:rsidRPr="0082451D">
        <w:rPr>
          <w:rStyle w:val="Heading2Char"/>
        </w:rPr>
        <w:t>Treasurer’s Report</w:t>
      </w:r>
      <w:r>
        <w:t xml:space="preserve"> – Belinda Waller</w:t>
      </w:r>
    </w:p>
    <w:p w:rsidR="0082451D" w:rsidRDefault="0082451D" w:rsidP="0082451D">
      <w:pPr>
        <w:pStyle w:val="ListParagraph"/>
        <w:numPr>
          <w:ilvl w:val="0"/>
          <w:numId w:val="3"/>
        </w:numPr>
      </w:pPr>
      <w:r>
        <w:t>Have not received the new bank statement.  Approved budget at last meeting.  Previous balance -  gaming account $26,845 and general $2450.</w:t>
      </w:r>
    </w:p>
    <w:p w:rsidR="0082451D" w:rsidRDefault="0082451D" w:rsidP="0082451D">
      <w:pPr>
        <w:pStyle w:val="ListParagraph"/>
        <w:numPr>
          <w:ilvl w:val="0"/>
          <w:numId w:val="3"/>
        </w:numPr>
      </w:pPr>
      <w:r>
        <w:t>Reviewed requests that were approved at the October meeting.</w:t>
      </w:r>
    </w:p>
    <w:p w:rsidR="0082451D" w:rsidRDefault="0082451D">
      <w:r w:rsidRPr="0082451D">
        <w:rPr>
          <w:rStyle w:val="Heading2Char"/>
        </w:rPr>
        <w:t>COPACS Update</w:t>
      </w:r>
      <w:r>
        <w:t xml:space="preserve"> – James Taylor</w:t>
      </w:r>
    </w:p>
    <w:p w:rsidR="00A05BED" w:rsidRDefault="00E16E8E" w:rsidP="00A05BED">
      <w:pPr>
        <w:pStyle w:val="ListParagraph"/>
        <w:numPr>
          <w:ilvl w:val="0"/>
          <w:numId w:val="6"/>
        </w:numPr>
      </w:pPr>
      <w:r>
        <w:t>James was not available.</w:t>
      </w:r>
      <w:r w:rsidR="00A05BED">
        <w:t xml:space="preserve"> Letter from James will be distributed by administration</w:t>
      </w:r>
    </w:p>
    <w:p w:rsidR="00A05BED" w:rsidRDefault="00A05BED" w:rsidP="00A05BED">
      <w:pPr>
        <w:pStyle w:val="ListParagraph"/>
        <w:numPr>
          <w:ilvl w:val="0"/>
          <w:numId w:val="6"/>
        </w:numPr>
      </w:pPr>
      <w:r>
        <w:t>Policy 1100 – will be Thursday, January 16</w:t>
      </w:r>
      <w:r w:rsidRPr="00A05BED">
        <w:rPr>
          <w:vertAlign w:val="superscript"/>
        </w:rPr>
        <w:t>th</w:t>
      </w:r>
      <w:r>
        <w:t>, 7-9 at Bayside Middle School – schools profile innovative/interesting learning approaches</w:t>
      </w:r>
    </w:p>
    <w:p w:rsidR="0082451D" w:rsidRDefault="0082451D" w:rsidP="0082451D">
      <w:pPr>
        <w:pStyle w:val="Heading2"/>
      </w:pPr>
      <w:r>
        <w:t xml:space="preserve">New Business </w:t>
      </w:r>
    </w:p>
    <w:p w:rsidR="00A05BED" w:rsidRDefault="00A05BED" w:rsidP="00A05BED">
      <w:pPr>
        <w:pStyle w:val="ListParagraph"/>
        <w:numPr>
          <w:ilvl w:val="0"/>
          <w:numId w:val="7"/>
        </w:numPr>
      </w:pPr>
      <w:r>
        <w:t>Welcome back – doing something for staff and admin this Friday.  Treats and coffee at the 8:30 meeting to help support the school getting back to normal. Trac</w:t>
      </w:r>
      <w:r w:rsidR="00AF6719">
        <w:t>e</w:t>
      </w:r>
      <w:r>
        <w:t xml:space="preserve">y </w:t>
      </w:r>
      <w:proofErr w:type="spellStart"/>
      <w:r>
        <w:t>Rompain</w:t>
      </w:r>
      <w:proofErr w:type="spellEnd"/>
      <w:r>
        <w:t xml:space="preserve"> will provide. Budget $100-150.  Motion to approve Christine</w:t>
      </w:r>
      <w:r w:rsidR="00AF6719">
        <w:t xml:space="preserve"> Carrigan</w:t>
      </w:r>
      <w:r>
        <w:t>, second Jill Franssen. Approved</w:t>
      </w:r>
    </w:p>
    <w:p w:rsidR="00A05BED" w:rsidRDefault="00A05BED" w:rsidP="00A05BED">
      <w:pPr>
        <w:pStyle w:val="ListParagraph"/>
        <w:numPr>
          <w:ilvl w:val="0"/>
          <w:numId w:val="7"/>
        </w:numPr>
      </w:pPr>
      <w:r>
        <w:t>News on teachers strike.  Administration has no additional information other than what has been on the news.</w:t>
      </w:r>
    </w:p>
    <w:p w:rsidR="00A05BED" w:rsidRDefault="00A05BED" w:rsidP="00A05BED">
      <w:pPr>
        <w:pStyle w:val="ListParagraph"/>
        <w:numPr>
          <w:ilvl w:val="0"/>
          <w:numId w:val="7"/>
        </w:numPr>
      </w:pPr>
      <w:r>
        <w:t>Next week administration will pull together a grad meeting – all things you need to do for graduation.</w:t>
      </w:r>
    </w:p>
    <w:p w:rsidR="00A05BED" w:rsidRDefault="00A05BED" w:rsidP="00A05BED">
      <w:pPr>
        <w:pStyle w:val="Heading3"/>
      </w:pPr>
      <w:r>
        <w:t>Next Meeting</w:t>
      </w:r>
    </w:p>
    <w:p w:rsidR="00A05BED" w:rsidRDefault="00A05BED" w:rsidP="00A05BED">
      <w:pPr>
        <w:pStyle w:val="ListParagraph"/>
        <w:numPr>
          <w:ilvl w:val="0"/>
          <w:numId w:val="7"/>
        </w:numPr>
      </w:pPr>
      <w:r>
        <w:t>January 21, 2020 7:00 Learning Commons</w:t>
      </w:r>
    </w:p>
    <w:p w:rsidR="00AF6719" w:rsidRPr="00A05BED" w:rsidRDefault="00AF6719" w:rsidP="00AF6719">
      <w:r>
        <w:t xml:space="preserve">Motion to adjourn – Tracey </w:t>
      </w:r>
      <w:proofErr w:type="spellStart"/>
      <w:r>
        <w:t>Rompain</w:t>
      </w:r>
      <w:proofErr w:type="spellEnd"/>
      <w:r>
        <w:t>, second Josie Pucci-</w:t>
      </w:r>
      <w:proofErr w:type="spellStart"/>
      <w:r>
        <w:t>Cocco</w:t>
      </w:r>
      <w:proofErr w:type="spellEnd"/>
      <w:r>
        <w:t>.  Adjourned</w:t>
      </w:r>
      <w:bookmarkStart w:id="0" w:name="_GoBack"/>
      <w:bookmarkEnd w:id="0"/>
    </w:p>
    <w:p w:rsidR="00A05BED" w:rsidRPr="00A05BED" w:rsidRDefault="00A05BED" w:rsidP="00A05BED"/>
    <w:sectPr w:rsidR="00A05BED" w:rsidRPr="00A05B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129F1"/>
    <w:multiLevelType w:val="hybridMultilevel"/>
    <w:tmpl w:val="662633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96902"/>
    <w:multiLevelType w:val="hybridMultilevel"/>
    <w:tmpl w:val="3D5EC4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B5418"/>
    <w:multiLevelType w:val="hybridMultilevel"/>
    <w:tmpl w:val="DE948A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D1DA1"/>
    <w:multiLevelType w:val="hybridMultilevel"/>
    <w:tmpl w:val="B99ABD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93DA0"/>
    <w:multiLevelType w:val="hybridMultilevel"/>
    <w:tmpl w:val="BD2AAC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94DF3"/>
    <w:multiLevelType w:val="hybridMultilevel"/>
    <w:tmpl w:val="377AC2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7563A9"/>
    <w:multiLevelType w:val="hybridMultilevel"/>
    <w:tmpl w:val="3496AD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51D"/>
    <w:rsid w:val="00317A28"/>
    <w:rsid w:val="006274D4"/>
    <w:rsid w:val="0082451D"/>
    <w:rsid w:val="00A05BED"/>
    <w:rsid w:val="00AF6719"/>
    <w:rsid w:val="00E1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8C0D2"/>
  <w15:chartTrackingRefBased/>
  <w15:docId w15:val="{467E00FE-5935-403B-9893-6F64B796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45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45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45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51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245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245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2451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824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Franssen, Jill MCF:EX</dc:creator>
  <cp:keywords/>
  <dc:description/>
  <cp:lastModifiedBy>Franssen, Jill MCF:EX</cp:lastModifiedBy>
  <cp:revision>1</cp:revision>
  <dcterms:created xsi:type="dcterms:W3CDTF">2019-11-20T03:01:00Z</dcterms:created>
  <dcterms:modified xsi:type="dcterms:W3CDTF">2019-11-20T04:05:00Z</dcterms:modified>
</cp:coreProperties>
</file>